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04D" w:rsidRPr="00681EE4" w:rsidRDefault="0099304D" w:rsidP="0099304D">
      <w:pPr>
        <w:pStyle w:val="2"/>
        <w:tabs>
          <w:tab w:val="left" w:pos="4962"/>
        </w:tabs>
        <w:ind w:left="5103" w:firstLine="0"/>
        <w:rPr>
          <w:rFonts w:ascii="Tahoma" w:hAnsi="Tahoma" w:cs="Tahoma"/>
        </w:rPr>
      </w:pPr>
      <w:r w:rsidRPr="00681EE4">
        <w:rPr>
          <w:rFonts w:ascii="Tahoma" w:hAnsi="Tahoma" w:cs="Tahoma"/>
        </w:rPr>
        <w:t>Приложение</w:t>
      </w:r>
      <w:r>
        <w:rPr>
          <w:rFonts w:ascii="Tahoma" w:hAnsi="Tahoma" w:cs="Tahoma"/>
        </w:rPr>
        <w:t xml:space="preserve"> 4</w:t>
      </w:r>
      <w:r w:rsidRPr="00681EE4">
        <w:rPr>
          <w:rFonts w:ascii="Tahoma" w:hAnsi="Tahoma" w:cs="Tahoma"/>
        </w:rPr>
        <w:t xml:space="preserve"> к приказу </w:t>
      </w:r>
    </w:p>
    <w:p w:rsidR="0099304D" w:rsidRPr="00681EE4" w:rsidRDefault="0099304D" w:rsidP="0099304D">
      <w:pPr>
        <w:pStyle w:val="2"/>
        <w:tabs>
          <w:tab w:val="left" w:pos="4820"/>
          <w:tab w:val="left" w:pos="4962"/>
        </w:tabs>
        <w:ind w:left="5103" w:firstLine="0"/>
        <w:rPr>
          <w:rFonts w:ascii="Tahoma" w:hAnsi="Tahoma" w:cs="Tahoma"/>
        </w:rPr>
      </w:pPr>
      <w:r>
        <w:rPr>
          <w:rFonts w:ascii="Tahoma" w:hAnsi="Tahoma" w:cs="Tahoma"/>
        </w:rPr>
        <w:t>Г</w:t>
      </w:r>
      <w:r w:rsidRPr="00681EE4">
        <w:rPr>
          <w:rFonts w:ascii="Tahoma" w:hAnsi="Tahoma" w:cs="Tahoma"/>
        </w:rPr>
        <w:t xml:space="preserve">енерального директора </w:t>
      </w:r>
    </w:p>
    <w:p w:rsidR="0099304D" w:rsidRPr="00681EE4" w:rsidRDefault="0099304D" w:rsidP="0099304D">
      <w:pPr>
        <w:pStyle w:val="2"/>
        <w:tabs>
          <w:tab w:val="left" w:pos="4962"/>
        </w:tabs>
        <w:ind w:left="5103" w:firstLine="0"/>
        <w:rPr>
          <w:rFonts w:ascii="Tahoma" w:hAnsi="Tahoma" w:cs="Tahoma"/>
        </w:rPr>
      </w:pPr>
      <w:r w:rsidRPr="00681EE4">
        <w:rPr>
          <w:rFonts w:ascii="Tahoma" w:hAnsi="Tahoma" w:cs="Tahoma"/>
        </w:rPr>
        <w:t>ООО «Норникель – ЕРП»,</w:t>
      </w:r>
    </w:p>
    <w:p w:rsidR="0099304D" w:rsidRPr="00681EE4" w:rsidRDefault="0099304D" w:rsidP="0099304D">
      <w:pPr>
        <w:pStyle w:val="2"/>
        <w:tabs>
          <w:tab w:val="left" w:pos="4962"/>
        </w:tabs>
        <w:ind w:left="5103" w:firstLine="0"/>
        <w:rPr>
          <w:rFonts w:ascii="Tahoma" w:hAnsi="Tahoma" w:cs="Tahoma"/>
        </w:rPr>
      </w:pPr>
      <w:r w:rsidRPr="00681EE4">
        <w:rPr>
          <w:rFonts w:ascii="Tahoma" w:hAnsi="Tahoma" w:cs="Tahoma"/>
        </w:rPr>
        <w:t xml:space="preserve">управляющей организации АО «ЕРП» </w:t>
      </w:r>
    </w:p>
    <w:p w:rsidR="0099304D" w:rsidRPr="00681EE4" w:rsidRDefault="0099304D" w:rsidP="0099304D">
      <w:pPr>
        <w:pStyle w:val="2"/>
        <w:tabs>
          <w:tab w:val="left" w:pos="4962"/>
        </w:tabs>
        <w:ind w:left="5103" w:firstLine="0"/>
        <w:rPr>
          <w:rFonts w:ascii="Tahoma" w:hAnsi="Tahoma" w:cs="Tahoma"/>
        </w:rPr>
      </w:pPr>
      <w:r w:rsidRPr="00681EE4">
        <w:rPr>
          <w:rFonts w:ascii="Tahoma" w:hAnsi="Tahoma" w:cs="Tahoma"/>
        </w:rPr>
        <w:t>от</w:t>
      </w:r>
      <w:r w:rsidR="00C7156E">
        <w:rPr>
          <w:rFonts w:ascii="Tahoma" w:hAnsi="Tahoma" w:cs="Tahoma"/>
        </w:rPr>
        <w:t xml:space="preserve"> </w:t>
      </w:r>
      <w:r w:rsidR="000327DE">
        <w:rPr>
          <w:rFonts w:ascii="Tahoma" w:hAnsi="Tahoma" w:cs="Tahoma"/>
        </w:rPr>
        <w:t>30</w:t>
      </w:r>
      <w:r w:rsidR="00C7156E">
        <w:rPr>
          <w:rFonts w:ascii="Tahoma" w:hAnsi="Tahoma" w:cs="Tahoma"/>
        </w:rPr>
        <w:t>.05</w:t>
      </w:r>
      <w:r>
        <w:rPr>
          <w:rFonts w:ascii="Tahoma" w:hAnsi="Tahoma" w:cs="Tahoma"/>
        </w:rPr>
        <w:t>.</w:t>
      </w:r>
      <w:r w:rsidRPr="00681EE4">
        <w:rPr>
          <w:rFonts w:ascii="Tahoma" w:hAnsi="Tahoma" w:cs="Tahoma"/>
        </w:rPr>
        <w:t>2022г. № ЕРП/</w:t>
      </w:r>
      <w:r w:rsidR="000327DE">
        <w:rPr>
          <w:rFonts w:ascii="Tahoma" w:hAnsi="Tahoma" w:cs="Tahoma"/>
        </w:rPr>
        <w:t>155</w:t>
      </w:r>
      <w:r w:rsidRPr="00681EE4">
        <w:rPr>
          <w:rFonts w:ascii="Tahoma" w:hAnsi="Tahoma" w:cs="Tahoma"/>
        </w:rPr>
        <w:t>-п</w:t>
      </w:r>
    </w:p>
    <w:p w:rsidR="005D5461" w:rsidRPr="0050248E" w:rsidRDefault="005D5461" w:rsidP="0050248E">
      <w:pPr>
        <w:jc w:val="center"/>
        <w:rPr>
          <w:sz w:val="24"/>
          <w:szCs w:val="24"/>
        </w:rPr>
      </w:pPr>
    </w:p>
    <w:p w:rsidR="0050248E" w:rsidRPr="00C21B5F" w:rsidRDefault="0099304D" w:rsidP="00C42582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C21B5F">
        <w:rPr>
          <w:rFonts w:ascii="Tahoma" w:hAnsi="Tahoma" w:cs="Tahoma"/>
          <w:b/>
          <w:sz w:val="24"/>
          <w:szCs w:val="24"/>
        </w:rPr>
        <w:t xml:space="preserve">Варианты тестов для проверки знаний </w:t>
      </w:r>
    </w:p>
    <w:p w:rsidR="0099304D" w:rsidRPr="00C21B5F" w:rsidRDefault="0099304D" w:rsidP="00C42582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C21B5F">
        <w:rPr>
          <w:rFonts w:ascii="Tahoma" w:hAnsi="Tahoma" w:cs="Tahoma"/>
          <w:b/>
          <w:sz w:val="24"/>
          <w:szCs w:val="24"/>
        </w:rPr>
        <w:t>Кардинальны</w:t>
      </w:r>
      <w:r w:rsidR="0050248E" w:rsidRPr="00C21B5F">
        <w:rPr>
          <w:rFonts w:ascii="Tahoma" w:hAnsi="Tahoma" w:cs="Tahoma"/>
          <w:b/>
          <w:sz w:val="24"/>
          <w:szCs w:val="24"/>
        </w:rPr>
        <w:t>х правил</w:t>
      </w:r>
      <w:r w:rsidRPr="00C21B5F">
        <w:rPr>
          <w:rFonts w:ascii="Tahoma" w:hAnsi="Tahoma" w:cs="Tahoma"/>
          <w:b/>
          <w:sz w:val="24"/>
          <w:szCs w:val="24"/>
        </w:rPr>
        <w:t xml:space="preserve"> безопасности труда АО «ЕРП»</w:t>
      </w:r>
    </w:p>
    <w:p w:rsidR="00C42582" w:rsidRDefault="00C42582" w:rsidP="00C42582">
      <w:pPr>
        <w:spacing w:after="0"/>
        <w:jc w:val="both"/>
        <w:rPr>
          <w:rFonts w:ascii="Tahoma" w:hAnsi="Tahoma" w:cs="Tahoma"/>
          <w:sz w:val="24"/>
          <w:szCs w:val="24"/>
        </w:rPr>
      </w:pPr>
    </w:p>
    <w:p w:rsidR="0050248E" w:rsidRDefault="0050248E" w:rsidP="00C42582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Для</w:t>
      </w:r>
      <w:r w:rsidR="00C42582">
        <w:rPr>
          <w:rFonts w:ascii="Tahoma" w:hAnsi="Tahoma" w:cs="Tahoma"/>
          <w:sz w:val="24"/>
          <w:szCs w:val="24"/>
        </w:rPr>
        <w:t xml:space="preserve"> проверки знаний</w:t>
      </w:r>
      <w:r>
        <w:rPr>
          <w:rFonts w:ascii="Tahoma" w:hAnsi="Tahoma" w:cs="Tahoma"/>
          <w:sz w:val="24"/>
          <w:szCs w:val="24"/>
        </w:rPr>
        <w:t xml:space="preserve"> одного работника </w:t>
      </w:r>
      <w:r w:rsidR="00C42582">
        <w:rPr>
          <w:rFonts w:ascii="Tahoma" w:hAnsi="Tahoma" w:cs="Tahoma"/>
          <w:sz w:val="24"/>
          <w:szCs w:val="24"/>
        </w:rPr>
        <w:t xml:space="preserve">используется </w:t>
      </w:r>
      <w:r>
        <w:rPr>
          <w:rFonts w:ascii="Tahoma" w:hAnsi="Tahoma" w:cs="Tahoma"/>
          <w:sz w:val="24"/>
          <w:szCs w:val="24"/>
        </w:rPr>
        <w:t xml:space="preserve">один вариант теста. </w:t>
      </w:r>
    </w:p>
    <w:p w:rsidR="009D0629" w:rsidRDefault="009D0629" w:rsidP="00C42582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Варианты теста </w:t>
      </w:r>
      <w:r w:rsidR="00532088">
        <w:rPr>
          <w:rFonts w:ascii="Tahoma" w:hAnsi="Tahoma" w:cs="Tahoma"/>
          <w:sz w:val="24"/>
          <w:szCs w:val="24"/>
        </w:rPr>
        <w:t>распределяются линейным</w:t>
      </w:r>
      <w:r w:rsidR="00C42582">
        <w:rPr>
          <w:rFonts w:ascii="Tahoma" w:hAnsi="Tahoma" w:cs="Tahoma"/>
          <w:sz w:val="24"/>
          <w:szCs w:val="24"/>
        </w:rPr>
        <w:t xml:space="preserve"> руководителем.</w:t>
      </w:r>
    </w:p>
    <w:p w:rsidR="00C42582" w:rsidRPr="0099062A" w:rsidRDefault="0099062A" w:rsidP="0050248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Таблица с верными ответами </w:t>
      </w:r>
      <w:r w:rsidR="004E2EA1" w:rsidRPr="0099062A">
        <w:rPr>
          <w:rFonts w:ascii="Tahoma" w:hAnsi="Tahoma" w:cs="Tahoma"/>
          <w:sz w:val="24"/>
          <w:szCs w:val="24"/>
        </w:rPr>
        <w:t>расположен</w:t>
      </w:r>
      <w:r>
        <w:rPr>
          <w:rFonts w:ascii="Tahoma" w:hAnsi="Tahoma" w:cs="Tahoma"/>
          <w:sz w:val="24"/>
          <w:szCs w:val="24"/>
        </w:rPr>
        <w:t>а</w:t>
      </w:r>
      <w:r w:rsidR="004E2EA1" w:rsidRPr="0099062A">
        <w:rPr>
          <w:rFonts w:ascii="Tahoma" w:hAnsi="Tahoma" w:cs="Tahoma"/>
          <w:sz w:val="24"/>
          <w:szCs w:val="24"/>
        </w:rPr>
        <w:t xml:space="preserve"> по тексту ниже после тестовых вопросов.</w:t>
      </w:r>
    </w:p>
    <w:p w:rsidR="0050248E" w:rsidRPr="009D0629" w:rsidRDefault="00C42582" w:rsidP="0050248E">
      <w:pPr>
        <w:rPr>
          <w:rFonts w:ascii="Tahoma" w:hAnsi="Tahoma" w:cs="Tahoma"/>
          <w:b/>
          <w:sz w:val="24"/>
          <w:szCs w:val="24"/>
        </w:rPr>
      </w:pPr>
      <w:r w:rsidRPr="009D0629">
        <w:rPr>
          <w:rFonts w:ascii="Tahoma" w:hAnsi="Tahoma" w:cs="Tahoma"/>
          <w:b/>
          <w:sz w:val="24"/>
          <w:szCs w:val="24"/>
        </w:rPr>
        <w:t xml:space="preserve">ТЕСТ </w:t>
      </w:r>
      <w:r w:rsidR="0050248E" w:rsidRPr="009D0629">
        <w:rPr>
          <w:rFonts w:ascii="Tahoma" w:hAnsi="Tahoma" w:cs="Tahoma"/>
          <w:b/>
          <w:sz w:val="24"/>
          <w:szCs w:val="24"/>
        </w:rPr>
        <w:t xml:space="preserve">№ 1 </w:t>
      </w:r>
    </w:p>
    <w:p w:rsidR="00D403B4" w:rsidRPr="009D0629" w:rsidRDefault="00D403B4" w:rsidP="009D0629">
      <w:pPr>
        <w:pStyle w:val="a3"/>
        <w:numPr>
          <w:ilvl w:val="0"/>
          <w:numId w:val="1"/>
        </w:numPr>
        <w:ind w:left="0" w:firstLine="0"/>
        <w:rPr>
          <w:rFonts w:ascii="Tahoma" w:hAnsi="Tahoma" w:cs="Tahoma"/>
          <w:sz w:val="24"/>
          <w:szCs w:val="24"/>
        </w:rPr>
      </w:pPr>
      <w:r w:rsidRPr="009D0629">
        <w:rPr>
          <w:rFonts w:ascii="Tahoma" w:hAnsi="Tahoma" w:cs="Tahoma"/>
          <w:sz w:val="24"/>
          <w:szCs w:val="24"/>
        </w:rPr>
        <w:t>Что считается «работой на высоте»?</w:t>
      </w:r>
    </w:p>
    <w:p w:rsidR="00D403B4" w:rsidRPr="004E2EA1" w:rsidRDefault="00D403B4" w:rsidP="009D0629">
      <w:pPr>
        <w:pStyle w:val="a3"/>
        <w:ind w:left="709"/>
        <w:jc w:val="both"/>
        <w:rPr>
          <w:rFonts w:ascii="Tahoma" w:hAnsi="Tahoma" w:cs="Tahoma"/>
          <w:sz w:val="24"/>
          <w:szCs w:val="24"/>
        </w:rPr>
      </w:pPr>
      <w:r w:rsidRPr="004E2EA1">
        <w:rPr>
          <w:rFonts w:ascii="Tahoma" w:hAnsi="Tahoma" w:cs="Tahoma"/>
          <w:sz w:val="24"/>
          <w:szCs w:val="24"/>
        </w:rPr>
        <w:t>А) работы, при которых работник находится на расстоянии менее 2 м от не ограждённых перепадов по высоте 1,8 м и более.</w:t>
      </w:r>
    </w:p>
    <w:p w:rsidR="00D403B4" w:rsidRPr="004E2EA1" w:rsidRDefault="00D403B4" w:rsidP="009D0629">
      <w:pPr>
        <w:pStyle w:val="a3"/>
        <w:ind w:left="709"/>
        <w:jc w:val="both"/>
        <w:rPr>
          <w:rFonts w:ascii="Tahoma" w:hAnsi="Tahoma" w:cs="Tahoma"/>
          <w:sz w:val="24"/>
          <w:szCs w:val="24"/>
        </w:rPr>
      </w:pPr>
      <w:r w:rsidRPr="004E2EA1">
        <w:rPr>
          <w:rFonts w:ascii="Tahoma" w:hAnsi="Tahoma" w:cs="Tahoma"/>
          <w:sz w:val="24"/>
          <w:szCs w:val="24"/>
        </w:rPr>
        <w:t>Б) работы, при которых работник находится на расстоянии менее 2 м от не ограждённых перепадов по высоте 1,3 м и более.</w:t>
      </w:r>
    </w:p>
    <w:p w:rsidR="00D403B4" w:rsidRPr="004E2EA1" w:rsidRDefault="00D403B4" w:rsidP="009D0629">
      <w:pPr>
        <w:pStyle w:val="a3"/>
        <w:ind w:left="709"/>
        <w:jc w:val="both"/>
        <w:rPr>
          <w:rFonts w:ascii="Tahoma" w:hAnsi="Tahoma" w:cs="Tahoma"/>
          <w:sz w:val="24"/>
          <w:szCs w:val="24"/>
        </w:rPr>
      </w:pPr>
      <w:r w:rsidRPr="004E2EA1">
        <w:rPr>
          <w:rFonts w:ascii="Tahoma" w:hAnsi="Tahoma" w:cs="Tahoma"/>
          <w:sz w:val="24"/>
          <w:szCs w:val="24"/>
        </w:rPr>
        <w:t>В) работы, при которых работник осуществляет подъем на высоту 2 м по лестнице, угол наклона которой к горизонтальной поверхности составляет 45°</w:t>
      </w:r>
    </w:p>
    <w:p w:rsidR="009D0629" w:rsidRPr="004E2EA1" w:rsidRDefault="000327DE" w:rsidP="009D0629">
      <w:pPr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2.</w:t>
      </w:r>
      <w:r>
        <w:rPr>
          <w:rFonts w:ascii="Tahoma" w:hAnsi="Tahoma" w:cs="Tahoma"/>
          <w:sz w:val="24"/>
          <w:szCs w:val="24"/>
        </w:rPr>
        <w:tab/>
      </w:r>
      <w:r w:rsidR="009D0629" w:rsidRPr="004E2EA1">
        <w:rPr>
          <w:rFonts w:ascii="Tahoma" w:hAnsi="Tahoma" w:cs="Tahoma"/>
          <w:sz w:val="24"/>
          <w:szCs w:val="24"/>
        </w:rPr>
        <w:t>Что из перечисленного является нарушением?</w:t>
      </w:r>
    </w:p>
    <w:p w:rsidR="009D0629" w:rsidRPr="004E2EA1" w:rsidRDefault="009D0629" w:rsidP="009D0629">
      <w:pPr>
        <w:pStyle w:val="a3"/>
        <w:ind w:left="709"/>
        <w:jc w:val="both"/>
        <w:rPr>
          <w:rFonts w:ascii="Tahoma" w:hAnsi="Tahoma" w:cs="Tahoma"/>
          <w:sz w:val="24"/>
          <w:szCs w:val="24"/>
        </w:rPr>
      </w:pPr>
      <w:r w:rsidRPr="004E2EA1">
        <w:rPr>
          <w:rFonts w:ascii="Tahoma" w:hAnsi="Tahoma" w:cs="Tahoma"/>
          <w:sz w:val="24"/>
          <w:szCs w:val="24"/>
        </w:rPr>
        <w:t>А) снятие ограждений (защитных кожухов) с оборудования находящегося в работе;</w:t>
      </w:r>
    </w:p>
    <w:p w:rsidR="009D0629" w:rsidRPr="004E2EA1" w:rsidRDefault="009D0629" w:rsidP="009D0629">
      <w:pPr>
        <w:pStyle w:val="a3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4E2EA1">
        <w:rPr>
          <w:rFonts w:ascii="Tahoma" w:hAnsi="Tahoma" w:cs="Tahoma"/>
          <w:sz w:val="24"/>
          <w:szCs w:val="24"/>
        </w:rPr>
        <w:t>Б) пуск в работу оборудования со снятым или неисправным ограждением.</w:t>
      </w:r>
    </w:p>
    <w:p w:rsidR="009D0629" w:rsidRPr="004E2EA1" w:rsidRDefault="009D0629" w:rsidP="009D0629">
      <w:pPr>
        <w:pStyle w:val="a3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4E2EA1">
        <w:rPr>
          <w:rFonts w:ascii="Tahoma" w:hAnsi="Tahoma" w:cs="Tahoma"/>
          <w:sz w:val="24"/>
          <w:szCs w:val="24"/>
        </w:rPr>
        <w:t>В) все перечисленное</w:t>
      </w:r>
    </w:p>
    <w:p w:rsidR="009D0629" w:rsidRPr="004E2EA1" w:rsidRDefault="000327DE" w:rsidP="009D0629">
      <w:pPr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3.</w:t>
      </w:r>
      <w:r>
        <w:rPr>
          <w:rFonts w:ascii="Tahoma" w:hAnsi="Tahoma" w:cs="Tahoma"/>
          <w:sz w:val="24"/>
          <w:szCs w:val="24"/>
        </w:rPr>
        <w:tab/>
      </w:r>
      <w:r w:rsidR="009D0629" w:rsidRPr="004E2EA1">
        <w:rPr>
          <w:rFonts w:ascii="Tahoma" w:hAnsi="Tahoma" w:cs="Tahoma"/>
          <w:sz w:val="24"/>
          <w:szCs w:val="24"/>
        </w:rPr>
        <w:t>Допускается ли посадка людей в тару, поднятую краном?</w:t>
      </w:r>
    </w:p>
    <w:p w:rsidR="009D0629" w:rsidRPr="004E2EA1" w:rsidRDefault="009D0629" w:rsidP="009D0629">
      <w:pPr>
        <w:spacing w:after="0" w:line="240" w:lineRule="auto"/>
        <w:ind w:left="567" w:firstLine="142"/>
        <w:rPr>
          <w:rFonts w:ascii="Tahoma" w:hAnsi="Tahoma" w:cs="Tahoma"/>
          <w:sz w:val="24"/>
          <w:szCs w:val="24"/>
        </w:rPr>
      </w:pPr>
      <w:r w:rsidRPr="004E2EA1">
        <w:rPr>
          <w:rFonts w:ascii="Tahoma" w:hAnsi="Tahoma" w:cs="Tahoma"/>
          <w:sz w:val="24"/>
          <w:szCs w:val="24"/>
        </w:rPr>
        <w:t>А) допускается при наличии страховочной привязи</w:t>
      </w:r>
    </w:p>
    <w:p w:rsidR="009D0629" w:rsidRPr="004E2EA1" w:rsidRDefault="009D0629" w:rsidP="009D0629">
      <w:pPr>
        <w:spacing w:after="0" w:line="240" w:lineRule="auto"/>
        <w:ind w:left="567" w:firstLine="142"/>
        <w:rPr>
          <w:rFonts w:ascii="Tahoma" w:hAnsi="Tahoma" w:cs="Tahoma"/>
          <w:sz w:val="24"/>
          <w:szCs w:val="24"/>
        </w:rPr>
      </w:pPr>
      <w:r w:rsidRPr="004E2EA1">
        <w:rPr>
          <w:rFonts w:ascii="Tahoma" w:hAnsi="Tahoma" w:cs="Tahoma"/>
          <w:sz w:val="24"/>
          <w:szCs w:val="24"/>
        </w:rPr>
        <w:t>Б) допускается, но не более 2х человек</w:t>
      </w:r>
    </w:p>
    <w:p w:rsidR="009D0629" w:rsidRDefault="009D0629" w:rsidP="000327DE">
      <w:pPr>
        <w:spacing w:after="0" w:line="240" w:lineRule="auto"/>
        <w:ind w:left="567" w:firstLine="142"/>
        <w:rPr>
          <w:rFonts w:ascii="Tahoma" w:hAnsi="Tahoma" w:cs="Tahoma"/>
          <w:sz w:val="24"/>
          <w:szCs w:val="24"/>
        </w:rPr>
      </w:pPr>
      <w:r w:rsidRPr="004E2EA1">
        <w:rPr>
          <w:rFonts w:ascii="Tahoma" w:hAnsi="Tahoma" w:cs="Tahoma"/>
          <w:sz w:val="24"/>
          <w:szCs w:val="24"/>
        </w:rPr>
        <w:t>В) не допускается</w:t>
      </w:r>
    </w:p>
    <w:p w:rsidR="000327DE" w:rsidRPr="004E2EA1" w:rsidRDefault="000327DE" w:rsidP="000327DE">
      <w:pPr>
        <w:spacing w:after="0" w:line="240" w:lineRule="auto"/>
        <w:ind w:left="567" w:firstLine="142"/>
        <w:rPr>
          <w:rFonts w:ascii="Tahoma" w:hAnsi="Tahoma" w:cs="Tahoma"/>
          <w:sz w:val="24"/>
          <w:szCs w:val="24"/>
        </w:rPr>
      </w:pPr>
    </w:p>
    <w:p w:rsidR="00532088" w:rsidRPr="004E2EA1" w:rsidRDefault="000327DE" w:rsidP="000327DE">
      <w:pPr>
        <w:spacing w:after="0"/>
        <w:ind w:left="567" w:hanging="567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4.</w:t>
      </w:r>
      <w:r>
        <w:rPr>
          <w:rFonts w:ascii="Tahoma" w:hAnsi="Tahoma" w:cs="Tahoma"/>
          <w:sz w:val="24"/>
          <w:szCs w:val="24"/>
        </w:rPr>
        <w:tab/>
      </w:r>
      <w:r w:rsidR="00532088" w:rsidRPr="004E2EA1">
        <w:rPr>
          <w:rFonts w:ascii="Tahoma" w:hAnsi="Tahoma" w:cs="Tahoma"/>
          <w:sz w:val="24"/>
          <w:szCs w:val="24"/>
        </w:rPr>
        <w:t>Допускается ли нахождение в горной выработке без обозначения себя водителю транспортного средства?</w:t>
      </w:r>
    </w:p>
    <w:p w:rsidR="00532088" w:rsidRPr="004E2EA1" w:rsidRDefault="00532088" w:rsidP="00532088">
      <w:pPr>
        <w:spacing w:after="0"/>
        <w:ind w:left="709"/>
        <w:rPr>
          <w:rFonts w:ascii="Tahoma" w:hAnsi="Tahoma" w:cs="Tahoma"/>
          <w:sz w:val="24"/>
          <w:szCs w:val="24"/>
        </w:rPr>
      </w:pPr>
      <w:r w:rsidRPr="004E2EA1">
        <w:rPr>
          <w:rFonts w:ascii="Tahoma" w:hAnsi="Tahoma" w:cs="Tahoma"/>
          <w:sz w:val="24"/>
          <w:szCs w:val="24"/>
        </w:rPr>
        <w:t>А) допускается</w:t>
      </w:r>
    </w:p>
    <w:p w:rsidR="00532088" w:rsidRPr="004E2EA1" w:rsidRDefault="00532088" w:rsidP="00532088">
      <w:pPr>
        <w:spacing w:after="0"/>
        <w:ind w:left="709"/>
        <w:rPr>
          <w:rFonts w:ascii="Tahoma" w:hAnsi="Tahoma" w:cs="Tahoma"/>
          <w:sz w:val="24"/>
          <w:szCs w:val="24"/>
        </w:rPr>
      </w:pPr>
      <w:r w:rsidRPr="004E2EA1">
        <w:rPr>
          <w:rFonts w:ascii="Tahoma" w:hAnsi="Tahoma" w:cs="Tahoma"/>
          <w:sz w:val="24"/>
          <w:szCs w:val="24"/>
        </w:rPr>
        <w:t>Б) не допускается</w:t>
      </w:r>
    </w:p>
    <w:p w:rsidR="009D0629" w:rsidRPr="004E2EA1" w:rsidRDefault="00532088" w:rsidP="00532088">
      <w:pPr>
        <w:spacing w:after="0"/>
        <w:ind w:left="709"/>
        <w:rPr>
          <w:rFonts w:ascii="Tahoma" w:hAnsi="Tahoma" w:cs="Tahoma"/>
          <w:sz w:val="24"/>
          <w:szCs w:val="24"/>
        </w:rPr>
      </w:pPr>
      <w:r w:rsidRPr="004E2EA1">
        <w:rPr>
          <w:rFonts w:ascii="Tahoma" w:hAnsi="Tahoma" w:cs="Tahoma"/>
          <w:sz w:val="24"/>
          <w:szCs w:val="24"/>
        </w:rPr>
        <w:t>В) допускается на расстоянии 5 метров от ТС</w:t>
      </w:r>
    </w:p>
    <w:p w:rsidR="009D0629" w:rsidRPr="004E2EA1" w:rsidRDefault="009D0629" w:rsidP="00532088">
      <w:pPr>
        <w:spacing w:after="0"/>
        <w:ind w:left="709"/>
        <w:rPr>
          <w:rFonts w:ascii="Tahoma" w:hAnsi="Tahoma" w:cs="Tahoma"/>
          <w:sz w:val="24"/>
          <w:szCs w:val="24"/>
        </w:rPr>
      </w:pPr>
    </w:p>
    <w:p w:rsidR="00532088" w:rsidRPr="004E2EA1" w:rsidRDefault="000327DE" w:rsidP="000327DE">
      <w:pPr>
        <w:spacing w:after="0"/>
        <w:ind w:left="705" w:hanging="705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5.</w:t>
      </w:r>
      <w:r>
        <w:rPr>
          <w:rFonts w:ascii="Tahoma" w:hAnsi="Tahoma" w:cs="Tahoma"/>
          <w:sz w:val="24"/>
          <w:szCs w:val="24"/>
        </w:rPr>
        <w:tab/>
      </w:r>
      <w:r w:rsidR="00532088" w:rsidRPr="004E2EA1">
        <w:rPr>
          <w:rFonts w:ascii="Tahoma" w:hAnsi="Tahoma" w:cs="Tahoma"/>
          <w:sz w:val="24"/>
          <w:szCs w:val="24"/>
        </w:rPr>
        <w:t>Что является нарушением требований безопасности при выполнении погрузочно-разгрузочных работ?</w:t>
      </w:r>
    </w:p>
    <w:p w:rsidR="00532088" w:rsidRPr="004E2EA1" w:rsidRDefault="00532088" w:rsidP="00FE0C51">
      <w:pPr>
        <w:spacing w:after="0"/>
        <w:ind w:left="709"/>
        <w:rPr>
          <w:rFonts w:ascii="Tahoma" w:hAnsi="Tahoma" w:cs="Tahoma"/>
          <w:sz w:val="24"/>
          <w:szCs w:val="24"/>
        </w:rPr>
      </w:pPr>
      <w:r w:rsidRPr="004E2EA1">
        <w:rPr>
          <w:rFonts w:ascii="Tahoma" w:hAnsi="Tahoma" w:cs="Tahoma"/>
          <w:sz w:val="24"/>
          <w:szCs w:val="24"/>
        </w:rPr>
        <w:t>А) подъем и опускание грузов в автомашину, полувагон и других транспортных средств при нахождении людей в кузове или кабине</w:t>
      </w:r>
    </w:p>
    <w:p w:rsidR="00532088" w:rsidRPr="004E2EA1" w:rsidRDefault="00532088" w:rsidP="00FE0C51">
      <w:pPr>
        <w:spacing w:after="0"/>
        <w:ind w:left="709"/>
        <w:rPr>
          <w:rFonts w:ascii="Tahoma" w:hAnsi="Tahoma" w:cs="Tahoma"/>
          <w:sz w:val="24"/>
          <w:szCs w:val="24"/>
        </w:rPr>
      </w:pPr>
      <w:r w:rsidRPr="004E2EA1">
        <w:rPr>
          <w:rFonts w:ascii="Tahoma" w:hAnsi="Tahoma" w:cs="Tahoma"/>
          <w:sz w:val="24"/>
          <w:szCs w:val="24"/>
        </w:rPr>
        <w:t>Б) перемещение краном людей или груза с находящимися на нем людьми</w:t>
      </w:r>
    </w:p>
    <w:p w:rsidR="00532088" w:rsidRPr="004E2EA1" w:rsidRDefault="00532088" w:rsidP="00FE0C51">
      <w:pPr>
        <w:spacing w:after="0"/>
        <w:ind w:left="709"/>
        <w:rPr>
          <w:rFonts w:ascii="Tahoma" w:hAnsi="Tahoma" w:cs="Tahoma"/>
          <w:sz w:val="24"/>
          <w:szCs w:val="24"/>
        </w:rPr>
      </w:pPr>
      <w:r w:rsidRPr="004E2EA1">
        <w:rPr>
          <w:rFonts w:ascii="Tahoma" w:hAnsi="Tahoma" w:cs="Tahoma"/>
          <w:sz w:val="24"/>
          <w:szCs w:val="24"/>
        </w:rPr>
        <w:t>включение механизмов крана при нахождении людей на кране вне его кабины (на галерее, в машинном помещении, на стреле и т.п.).</w:t>
      </w:r>
    </w:p>
    <w:p w:rsidR="00532088" w:rsidRPr="004E2EA1" w:rsidRDefault="004E2EA1" w:rsidP="00FE0C51">
      <w:pPr>
        <w:spacing w:after="0"/>
        <w:ind w:left="709"/>
        <w:rPr>
          <w:rFonts w:ascii="Tahoma" w:hAnsi="Tahoma" w:cs="Tahoma"/>
          <w:sz w:val="24"/>
          <w:szCs w:val="24"/>
        </w:rPr>
      </w:pPr>
      <w:r w:rsidRPr="004E2EA1">
        <w:rPr>
          <w:rFonts w:ascii="Tahoma" w:hAnsi="Tahoma" w:cs="Tahoma"/>
          <w:sz w:val="24"/>
          <w:szCs w:val="24"/>
        </w:rPr>
        <w:lastRenderedPageBreak/>
        <w:t>В</w:t>
      </w:r>
      <w:r w:rsidR="00532088" w:rsidRPr="004E2EA1">
        <w:rPr>
          <w:rFonts w:ascii="Tahoma" w:hAnsi="Tahoma" w:cs="Tahoma"/>
          <w:sz w:val="24"/>
          <w:szCs w:val="24"/>
        </w:rPr>
        <w:t xml:space="preserve">) все вышеперечисленное </w:t>
      </w:r>
    </w:p>
    <w:p w:rsidR="009D0629" w:rsidRPr="00C42582" w:rsidRDefault="00532088" w:rsidP="00D403B4">
      <w:pPr>
        <w:rPr>
          <w:rFonts w:ascii="Tahoma" w:hAnsi="Tahoma" w:cs="Tahoma"/>
          <w:b/>
          <w:sz w:val="24"/>
          <w:szCs w:val="24"/>
        </w:rPr>
      </w:pPr>
      <w:r w:rsidRPr="00C42582">
        <w:rPr>
          <w:rFonts w:ascii="Tahoma" w:hAnsi="Tahoma" w:cs="Tahoma"/>
          <w:b/>
          <w:sz w:val="24"/>
          <w:szCs w:val="24"/>
        </w:rPr>
        <w:t xml:space="preserve">ТЕСТ № 2 </w:t>
      </w:r>
    </w:p>
    <w:p w:rsidR="00D403B4" w:rsidRPr="00532088" w:rsidRDefault="000327DE" w:rsidP="00532088">
      <w:pPr>
        <w:spacing w:after="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</w:rPr>
        <w:t>1.</w:t>
      </w:r>
      <w:r>
        <w:rPr>
          <w:rFonts w:ascii="Tahoma" w:hAnsi="Tahoma" w:cs="Tahoma"/>
          <w:sz w:val="24"/>
          <w:szCs w:val="24"/>
        </w:rPr>
        <w:tab/>
      </w:r>
      <w:r w:rsidR="00D403B4" w:rsidRPr="00532088">
        <w:rPr>
          <w:rFonts w:ascii="Tahoma" w:hAnsi="Tahoma" w:cs="Tahoma"/>
          <w:sz w:val="24"/>
          <w:szCs w:val="24"/>
        </w:rPr>
        <w:t xml:space="preserve">Выберите верное определение </w:t>
      </w:r>
      <w:r w:rsidR="00D403B4" w:rsidRPr="00532088">
        <w:rPr>
          <w:rFonts w:ascii="Tahoma" w:eastAsia="Times New Roman" w:hAnsi="Tahoma" w:cs="Tahoma"/>
          <w:bCs/>
          <w:iCs/>
          <w:color w:val="212529"/>
          <w:sz w:val="24"/>
          <w:szCs w:val="24"/>
          <w:lang w:eastAsia="ru-RU"/>
        </w:rPr>
        <w:t>понятия «страховочная привязь?</w:t>
      </w:r>
    </w:p>
    <w:p w:rsidR="004E2EA1" w:rsidRPr="004E2EA1" w:rsidRDefault="00D403B4" w:rsidP="00532088">
      <w:pPr>
        <w:spacing w:after="0" w:line="240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4E2EA1">
        <w:rPr>
          <w:rFonts w:ascii="Tahoma" w:eastAsia="Times New Roman" w:hAnsi="Tahoma" w:cs="Tahoma"/>
          <w:sz w:val="24"/>
          <w:szCs w:val="24"/>
          <w:lang w:eastAsia="ru-RU"/>
        </w:rPr>
        <w:t xml:space="preserve">А) </w:t>
      </w:r>
      <w:r w:rsidR="004E2EA1" w:rsidRPr="004E2EA1">
        <w:rPr>
          <w:rFonts w:ascii="Tahoma" w:hAnsi="Tahoma" w:cs="Tahoma"/>
          <w:sz w:val="24"/>
          <w:szCs w:val="24"/>
        </w:rPr>
        <w:t>компонент страховочной системы для охвата тела с целью предотвращения от падения. Страховочная привязь может включать соединительные стропы, пряжки и другие элементы, закрепленные соответствующим образом для поддержки всего тела человека и для удержания тела во время падения и после него</w:t>
      </w:r>
    </w:p>
    <w:p w:rsidR="00D403B4" w:rsidRPr="004E2EA1" w:rsidRDefault="004E2EA1" w:rsidP="00532088">
      <w:pPr>
        <w:spacing w:after="0" w:line="240" w:lineRule="auto"/>
        <w:ind w:left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4E2EA1">
        <w:rPr>
          <w:rFonts w:ascii="Tahoma" w:eastAsia="Times New Roman" w:hAnsi="Tahoma" w:cs="Tahoma"/>
          <w:sz w:val="24"/>
          <w:szCs w:val="24"/>
          <w:lang w:eastAsia="ru-RU"/>
        </w:rPr>
        <w:t xml:space="preserve">Б) </w:t>
      </w:r>
      <w:r w:rsidR="00D403B4" w:rsidRPr="004E2EA1">
        <w:rPr>
          <w:rFonts w:ascii="Tahoma" w:eastAsia="Times New Roman" w:hAnsi="Tahoma" w:cs="Tahoma"/>
          <w:sz w:val="24"/>
          <w:szCs w:val="24"/>
          <w:lang w:eastAsia="ru-RU"/>
        </w:rPr>
        <w:t>Индивидуальное устройство для предохранения от падения с высоты, с помощью которого человек может спасать свою жизнь или жизнь других людей таким образом, что падение предотвращается</w:t>
      </w:r>
    </w:p>
    <w:p w:rsidR="00D403B4" w:rsidRPr="004E2EA1" w:rsidRDefault="004E2EA1" w:rsidP="004E2EA1">
      <w:pPr>
        <w:spacing w:after="0" w:line="240" w:lineRule="auto"/>
        <w:ind w:left="709"/>
        <w:jc w:val="both"/>
        <w:rPr>
          <w:rFonts w:ascii="Tahoma" w:hAnsi="Tahoma" w:cs="Tahoma"/>
          <w:b/>
          <w:sz w:val="24"/>
          <w:szCs w:val="24"/>
        </w:rPr>
      </w:pPr>
      <w:r w:rsidRPr="004E2EA1">
        <w:rPr>
          <w:rFonts w:ascii="Tahoma" w:eastAsia="Times New Roman" w:hAnsi="Tahoma" w:cs="Tahoma"/>
          <w:sz w:val="24"/>
          <w:szCs w:val="24"/>
          <w:lang w:eastAsia="ru-RU"/>
        </w:rPr>
        <w:t>В)</w:t>
      </w:r>
      <w:r w:rsidRPr="004E2EA1">
        <w:rPr>
          <w:rFonts w:ascii="Tahoma" w:hAnsi="Tahoma" w:cs="Tahoma"/>
          <w:sz w:val="24"/>
          <w:szCs w:val="24"/>
        </w:rPr>
        <w:t xml:space="preserve"> </w:t>
      </w:r>
      <w:r w:rsidR="00D403B4" w:rsidRPr="004E2EA1">
        <w:rPr>
          <w:rFonts w:ascii="Tahoma" w:eastAsia="Times New Roman" w:hAnsi="Tahoma" w:cs="Tahoma"/>
          <w:sz w:val="24"/>
          <w:szCs w:val="24"/>
          <w:lang w:eastAsia="ru-RU"/>
        </w:rPr>
        <w:t>Опора для тела в целях спасения жизни, включающая в себя лямки, фитинги, пряжки или другие элементы, подходящим</w:t>
      </w:r>
      <w:r w:rsidR="00D403B4" w:rsidRPr="00532088">
        <w:rPr>
          <w:rFonts w:ascii="Tahoma" w:eastAsia="Times New Roman" w:hAnsi="Tahoma" w:cs="Tahoma"/>
          <w:sz w:val="24"/>
          <w:szCs w:val="24"/>
          <w:lang w:eastAsia="ru-RU"/>
        </w:rPr>
        <w:t xml:space="preserve"> образом расположенные и смонтированные, чтобы поддерживать тело человека в удобном положении для его спасения</w:t>
      </w:r>
    </w:p>
    <w:p w:rsidR="00D403B4" w:rsidRDefault="00D403B4" w:rsidP="00532088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p w:rsidR="00532088" w:rsidRPr="00532088" w:rsidRDefault="000327DE" w:rsidP="0053208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2.</w:t>
      </w:r>
      <w:r>
        <w:rPr>
          <w:rFonts w:ascii="Tahoma" w:hAnsi="Tahoma" w:cs="Tahoma"/>
          <w:sz w:val="24"/>
          <w:szCs w:val="24"/>
        </w:rPr>
        <w:tab/>
      </w:r>
      <w:r w:rsidR="00532088" w:rsidRPr="00532088">
        <w:rPr>
          <w:rFonts w:ascii="Tahoma" w:hAnsi="Tahoma" w:cs="Tahoma"/>
          <w:sz w:val="24"/>
          <w:szCs w:val="24"/>
        </w:rPr>
        <w:t>Что из перечисленного является нарушением?</w:t>
      </w:r>
    </w:p>
    <w:p w:rsidR="00532088" w:rsidRPr="00532088" w:rsidRDefault="00532088" w:rsidP="00532088">
      <w:pPr>
        <w:pStyle w:val="a3"/>
        <w:spacing w:after="0"/>
        <w:ind w:left="709"/>
        <w:jc w:val="both"/>
        <w:rPr>
          <w:rFonts w:ascii="Tahoma" w:hAnsi="Tahoma" w:cs="Tahoma"/>
          <w:sz w:val="24"/>
          <w:szCs w:val="24"/>
        </w:rPr>
      </w:pPr>
      <w:r w:rsidRPr="00532088">
        <w:rPr>
          <w:rFonts w:ascii="Tahoma" w:hAnsi="Tahoma" w:cs="Tahoma"/>
          <w:sz w:val="24"/>
          <w:szCs w:val="24"/>
        </w:rPr>
        <w:t>А) проведение работ без необходимых отключений и принятия мер, препятствующих подаче напряжения на место работы.</w:t>
      </w:r>
    </w:p>
    <w:p w:rsidR="00532088" w:rsidRPr="004E2EA1" w:rsidRDefault="00532088" w:rsidP="00532088">
      <w:pPr>
        <w:spacing w:after="0"/>
        <w:ind w:left="709"/>
        <w:jc w:val="both"/>
        <w:rPr>
          <w:rFonts w:ascii="Tahoma" w:hAnsi="Tahoma" w:cs="Tahoma"/>
          <w:sz w:val="24"/>
          <w:szCs w:val="24"/>
        </w:rPr>
      </w:pPr>
      <w:r w:rsidRPr="00532088">
        <w:rPr>
          <w:rFonts w:ascii="Tahoma" w:hAnsi="Tahoma" w:cs="Tahoma"/>
          <w:sz w:val="24"/>
          <w:szCs w:val="24"/>
        </w:rPr>
        <w:t xml:space="preserve">Б) проведение работ без соблюдения мер, обеспечивающих безопасность </w:t>
      </w:r>
      <w:r w:rsidRPr="004E2EA1">
        <w:rPr>
          <w:rFonts w:ascii="Tahoma" w:hAnsi="Tahoma" w:cs="Tahoma"/>
          <w:sz w:val="24"/>
          <w:szCs w:val="24"/>
        </w:rPr>
        <w:t>работ без снятия напряжения и работ, выполняемых в порядке текущей эксплуатации.</w:t>
      </w:r>
    </w:p>
    <w:p w:rsidR="00532088" w:rsidRPr="004E2EA1" w:rsidRDefault="00532088" w:rsidP="00532088">
      <w:pPr>
        <w:spacing w:after="0"/>
        <w:ind w:left="709"/>
        <w:jc w:val="both"/>
        <w:rPr>
          <w:rFonts w:ascii="Tahoma" w:hAnsi="Tahoma" w:cs="Tahoma"/>
          <w:sz w:val="24"/>
          <w:szCs w:val="24"/>
        </w:rPr>
      </w:pPr>
      <w:r w:rsidRPr="004E2EA1">
        <w:rPr>
          <w:rFonts w:ascii="Tahoma" w:hAnsi="Tahoma" w:cs="Tahoma"/>
          <w:sz w:val="24"/>
          <w:szCs w:val="24"/>
        </w:rPr>
        <w:t xml:space="preserve">В) все вышеперечисленное </w:t>
      </w:r>
    </w:p>
    <w:p w:rsidR="00532088" w:rsidRPr="004E2EA1" w:rsidRDefault="00532088" w:rsidP="00532088">
      <w:pPr>
        <w:spacing w:after="0"/>
        <w:ind w:left="709"/>
        <w:jc w:val="both"/>
        <w:rPr>
          <w:rFonts w:ascii="Tahoma" w:hAnsi="Tahoma" w:cs="Tahoma"/>
          <w:sz w:val="24"/>
          <w:szCs w:val="24"/>
        </w:rPr>
      </w:pPr>
    </w:p>
    <w:p w:rsidR="00532088" w:rsidRPr="004E2EA1" w:rsidRDefault="000327DE" w:rsidP="000327DE">
      <w:pPr>
        <w:pStyle w:val="a3"/>
        <w:ind w:left="705" w:hanging="705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3.</w:t>
      </w:r>
      <w:r>
        <w:rPr>
          <w:rFonts w:ascii="Tahoma" w:hAnsi="Tahoma" w:cs="Tahoma"/>
          <w:sz w:val="24"/>
          <w:szCs w:val="24"/>
        </w:rPr>
        <w:tab/>
      </w:r>
      <w:r w:rsidR="00532088" w:rsidRPr="004E2EA1">
        <w:rPr>
          <w:rFonts w:ascii="Tahoma" w:hAnsi="Tahoma" w:cs="Tahoma"/>
          <w:sz w:val="24"/>
          <w:szCs w:val="24"/>
        </w:rPr>
        <w:t>Ответственные лица за соблюдение правила № 1 «Работникам запрещается работать на высоте без использования страховочной привязи»?</w:t>
      </w:r>
    </w:p>
    <w:p w:rsidR="00532088" w:rsidRPr="004E2EA1" w:rsidRDefault="00532088" w:rsidP="00532088">
      <w:pPr>
        <w:pStyle w:val="a3"/>
        <w:ind w:left="709"/>
        <w:jc w:val="both"/>
        <w:rPr>
          <w:rFonts w:ascii="Tahoma" w:hAnsi="Tahoma" w:cs="Tahoma"/>
          <w:sz w:val="24"/>
          <w:szCs w:val="24"/>
        </w:rPr>
      </w:pPr>
      <w:r w:rsidRPr="004E2EA1">
        <w:rPr>
          <w:rFonts w:ascii="Tahoma" w:hAnsi="Tahoma" w:cs="Tahoma"/>
          <w:sz w:val="24"/>
          <w:szCs w:val="24"/>
        </w:rPr>
        <w:t>А) мастер, начальник участка</w:t>
      </w:r>
    </w:p>
    <w:p w:rsidR="00532088" w:rsidRPr="004E2EA1" w:rsidRDefault="00532088" w:rsidP="00532088">
      <w:pPr>
        <w:pStyle w:val="a3"/>
        <w:ind w:left="709"/>
        <w:jc w:val="both"/>
        <w:rPr>
          <w:rFonts w:ascii="Tahoma" w:hAnsi="Tahoma" w:cs="Tahoma"/>
          <w:sz w:val="24"/>
          <w:szCs w:val="24"/>
        </w:rPr>
      </w:pPr>
      <w:r w:rsidRPr="004E2EA1">
        <w:rPr>
          <w:rFonts w:ascii="Tahoma" w:hAnsi="Tahoma" w:cs="Tahoma"/>
          <w:sz w:val="24"/>
          <w:szCs w:val="24"/>
        </w:rPr>
        <w:t>Б) ответственные за безопасное производство кранами, машинисты кранов (крановщики), стропальщики</w:t>
      </w:r>
    </w:p>
    <w:p w:rsidR="00532088" w:rsidRPr="004E2EA1" w:rsidRDefault="00532088" w:rsidP="00532088">
      <w:pPr>
        <w:pStyle w:val="a3"/>
        <w:ind w:left="709"/>
        <w:jc w:val="both"/>
        <w:rPr>
          <w:rFonts w:ascii="Tahoma" w:hAnsi="Tahoma" w:cs="Tahoma"/>
          <w:sz w:val="24"/>
          <w:szCs w:val="24"/>
        </w:rPr>
      </w:pPr>
      <w:r w:rsidRPr="004E2EA1">
        <w:rPr>
          <w:rFonts w:ascii="Tahoma" w:hAnsi="Tahoma" w:cs="Tahoma"/>
          <w:sz w:val="24"/>
          <w:szCs w:val="24"/>
        </w:rPr>
        <w:t>В) работники Общества, непосредственно выполняющие работы на высоте</w:t>
      </w:r>
    </w:p>
    <w:p w:rsidR="00532088" w:rsidRPr="004E2EA1" w:rsidRDefault="000327DE" w:rsidP="000327DE">
      <w:pPr>
        <w:spacing w:after="0" w:line="240" w:lineRule="auto"/>
        <w:ind w:left="705" w:hanging="705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4.</w:t>
      </w:r>
      <w:r>
        <w:rPr>
          <w:rFonts w:ascii="Tahoma" w:hAnsi="Tahoma" w:cs="Tahoma"/>
          <w:sz w:val="24"/>
          <w:szCs w:val="24"/>
        </w:rPr>
        <w:tab/>
      </w:r>
      <w:r w:rsidR="00532088" w:rsidRPr="004E2EA1">
        <w:rPr>
          <w:rFonts w:ascii="Tahoma" w:hAnsi="Tahoma" w:cs="Tahoma"/>
          <w:sz w:val="24"/>
          <w:szCs w:val="24"/>
        </w:rPr>
        <w:t>Является ли нарушением производство</w:t>
      </w:r>
      <w:r w:rsidR="00532088" w:rsidRPr="00532088">
        <w:rPr>
          <w:rFonts w:ascii="Tahoma" w:hAnsi="Tahoma" w:cs="Tahoma"/>
          <w:sz w:val="24"/>
          <w:szCs w:val="24"/>
        </w:rPr>
        <w:t xml:space="preserve"> работ в выработках с незакрепленной и/или </w:t>
      </w:r>
      <w:proofErr w:type="spellStart"/>
      <w:r w:rsidR="00532088" w:rsidRPr="00532088">
        <w:rPr>
          <w:rFonts w:ascii="Tahoma" w:hAnsi="Tahoma" w:cs="Tahoma"/>
          <w:sz w:val="24"/>
          <w:szCs w:val="24"/>
        </w:rPr>
        <w:t>необобранной</w:t>
      </w:r>
      <w:proofErr w:type="spellEnd"/>
      <w:r w:rsidR="00532088" w:rsidRPr="00532088">
        <w:rPr>
          <w:rFonts w:ascii="Tahoma" w:hAnsi="Tahoma" w:cs="Tahoma"/>
          <w:sz w:val="24"/>
          <w:szCs w:val="24"/>
        </w:rPr>
        <w:t xml:space="preserve"> кровлей, при наличии отслоившихся кусков горной массы или </w:t>
      </w:r>
      <w:r w:rsidR="00532088" w:rsidRPr="004E2EA1">
        <w:rPr>
          <w:rFonts w:ascii="Tahoma" w:hAnsi="Tahoma" w:cs="Tahoma"/>
          <w:sz w:val="24"/>
          <w:szCs w:val="24"/>
        </w:rPr>
        <w:t>закладочного бетона?</w:t>
      </w:r>
    </w:p>
    <w:p w:rsidR="00532088" w:rsidRPr="004E2EA1" w:rsidRDefault="00532088" w:rsidP="00532088">
      <w:pPr>
        <w:spacing w:after="0" w:line="240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4E2EA1">
        <w:rPr>
          <w:rFonts w:ascii="Tahoma" w:hAnsi="Tahoma" w:cs="Tahoma"/>
          <w:sz w:val="24"/>
          <w:szCs w:val="24"/>
        </w:rPr>
        <w:t>А) да</w:t>
      </w:r>
    </w:p>
    <w:p w:rsidR="00532088" w:rsidRPr="004E2EA1" w:rsidRDefault="00532088" w:rsidP="00532088">
      <w:pPr>
        <w:spacing w:after="0" w:line="240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4E2EA1">
        <w:rPr>
          <w:rFonts w:ascii="Tahoma" w:hAnsi="Tahoma" w:cs="Tahoma"/>
          <w:sz w:val="24"/>
          <w:szCs w:val="24"/>
        </w:rPr>
        <w:t>Б) нет</w:t>
      </w:r>
    </w:p>
    <w:p w:rsidR="00D403B4" w:rsidRPr="004E2EA1" w:rsidRDefault="00532088" w:rsidP="00532088">
      <w:pPr>
        <w:spacing w:after="0" w:line="240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4E2EA1">
        <w:rPr>
          <w:rFonts w:ascii="Tahoma" w:hAnsi="Tahoma" w:cs="Tahoma"/>
          <w:sz w:val="24"/>
          <w:szCs w:val="24"/>
        </w:rPr>
        <w:t>В) не является при наличии наряда-допуска</w:t>
      </w:r>
      <w:r w:rsidR="004E2EA1">
        <w:rPr>
          <w:rFonts w:ascii="Tahoma" w:hAnsi="Tahoma" w:cs="Tahoma"/>
          <w:sz w:val="24"/>
          <w:szCs w:val="24"/>
        </w:rPr>
        <w:t xml:space="preserve"> на производство работ повышенной опасности</w:t>
      </w:r>
    </w:p>
    <w:p w:rsidR="00E46FEA" w:rsidRPr="004E2EA1" w:rsidRDefault="00E46FEA" w:rsidP="00D403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6FEA" w:rsidRPr="004E2EA1" w:rsidRDefault="000327DE" w:rsidP="000327DE">
      <w:pPr>
        <w:spacing w:after="0" w:line="240" w:lineRule="auto"/>
        <w:ind w:left="705" w:hanging="705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5.</w:t>
      </w:r>
      <w:r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="00E46FEA" w:rsidRPr="004E2EA1">
        <w:rPr>
          <w:rFonts w:ascii="Tahoma" w:eastAsia="Times New Roman" w:hAnsi="Tahoma" w:cs="Tahoma"/>
          <w:sz w:val="24"/>
          <w:szCs w:val="24"/>
          <w:lang w:eastAsia="ru-RU"/>
        </w:rPr>
        <w:t xml:space="preserve">Кто является ответственным лицом за соблюдение требований безопасности при выполнении погрузочно-разгрузочных работ? </w:t>
      </w:r>
    </w:p>
    <w:p w:rsidR="00E46FEA" w:rsidRPr="004E2EA1" w:rsidRDefault="00E46FEA" w:rsidP="00FE0C51">
      <w:pPr>
        <w:spacing w:after="0" w:line="240" w:lineRule="auto"/>
        <w:ind w:left="709"/>
        <w:rPr>
          <w:rFonts w:ascii="Tahoma" w:eastAsia="Times New Roman" w:hAnsi="Tahoma" w:cs="Tahoma"/>
          <w:sz w:val="24"/>
          <w:szCs w:val="24"/>
          <w:lang w:eastAsia="ru-RU"/>
        </w:rPr>
      </w:pPr>
      <w:r w:rsidRPr="004E2EA1">
        <w:rPr>
          <w:rFonts w:ascii="Tahoma" w:eastAsia="Times New Roman" w:hAnsi="Tahoma" w:cs="Tahoma"/>
          <w:sz w:val="24"/>
          <w:szCs w:val="24"/>
          <w:lang w:eastAsia="ru-RU"/>
        </w:rPr>
        <w:t>А) работники Общества, непосредственно выполняющие работы на высоте</w:t>
      </w:r>
    </w:p>
    <w:p w:rsidR="00E46FEA" w:rsidRPr="004E2EA1" w:rsidRDefault="00E46FEA" w:rsidP="00FE0C51">
      <w:pPr>
        <w:spacing w:after="0" w:line="240" w:lineRule="auto"/>
        <w:ind w:left="709"/>
        <w:rPr>
          <w:rFonts w:ascii="Tahoma" w:hAnsi="Tahoma" w:cs="Tahoma"/>
          <w:sz w:val="24"/>
          <w:szCs w:val="24"/>
        </w:rPr>
      </w:pPr>
      <w:r w:rsidRPr="004E2EA1">
        <w:rPr>
          <w:rFonts w:ascii="Tahoma" w:eastAsia="Times New Roman" w:hAnsi="Tahoma" w:cs="Tahoma"/>
          <w:sz w:val="24"/>
          <w:szCs w:val="24"/>
          <w:lang w:eastAsia="ru-RU"/>
        </w:rPr>
        <w:t>Б)</w:t>
      </w:r>
      <w:r w:rsidRPr="004E2EA1">
        <w:rPr>
          <w:rFonts w:ascii="Tahoma" w:hAnsi="Tahoma" w:cs="Tahoma"/>
          <w:sz w:val="24"/>
          <w:szCs w:val="24"/>
        </w:rPr>
        <w:t xml:space="preserve"> ответственные за безопасное производство кранами, машинисты кранов (крановщики), стропальщики</w:t>
      </w:r>
    </w:p>
    <w:p w:rsidR="00E46FEA" w:rsidRPr="00C42582" w:rsidRDefault="00E46FEA" w:rsidP="00FE0C51">
      <w:pPr>
        <w:spacing w:after="0" w:line="240" w:lineRule="auto"/>
        <w:ind w:left="709"/>
        <w:rPr>
          <w:rFonts w:ascii="Tahoma" w:hAnsi="Tahoma" w:cs="Tahoma"/>
          <w:sz w:val="24"/>
          <w:szCs w:val="24"/>
        </w:rPr>
      </w:pPr>
      <w:r w:rsidRPr="00C42582">
        <w:rPr>
          <w:rFonts w:ascii="Tahoma" w:hAnsi="Tahoma" w:cs="Tahoma"/>
          <w:sz w:val="24"/>
          <w:szCs w:val="24"/>
        </w:rPr>
        <w:t>В) работники, занятые техническим обслуживанием электроустановок и электрооборудования</w:t>
      </w:r>
    </w:p>
    <w:p w:rsidR="00E46FEA" w:rsidRPr="00C42582" w:rsidRDefault="00E46FEA" w:rsidP="00C42582">
      <w:pPr>
        <w:spacing w:after="0" w:line="240" w:lineRule="auto"/>
        <w:ind w:left="567"/>
        <w:rPr>
          <w:rFonts w:ascii="Tahoma" w:hAnsi="Tahoma" w:cs="Tahoma"/>
          <w:sz w:val="24"/>
          <w:szCs w:val="24"/>
        </w:rPr>
      </w:pPr>
    </w:p>
    <w:p w:rsidR="00E46FEA" w:rsidRPr="000327DE" w:rsidRDefault="00E46FEA" w:rsidP="000327DE">
      <w:pPr>
        <w:jc w:val="both"/>
        <w:rPr>
          <w:rFonts w:ascii="Tahoma" w:hAnsi="Tahoma" w:cs="Tahoma"/>
          <w:b/>
          <w:i/>
          <w:sz w:val="24"/>
          <w:szCs w:val="24"/>
        </w:rPr>
      </w:pPr>
    </w:p>
    <w:p w:rsidR="00C42582" w:rsidRPr="00C42582" w:rsidRDefault="00C42582" w:rsidP="00E46FEA">
      <w:pPr>
        <w:pStyle w:val="a3"/>
        <w:ind w:left="0" w:firstLine="567"/>
        <w:jc w:val="both"/>
        <w:rPr>
          <w:rFonts w:ascii="Tahoma" w:hAnsi="Tahoma" w:cs="Tahoma"/>
          <w:b/>
          <w:sz w:val="24"/>
          <w:szCs w:val="24"/>
        </w:rPr>
      </w:pPr>
      <w:r w:rsidRPr="00C42582">
        <w:rPr>
          <w:rFonts w:ascii="Tahoma" w:hAnsi="Tahoma" w:cs="Tahoma"/>
          <w:b/>
          <w:sz w:val="24"/>
          <w:szCs w:val="24"/>
        </w:rPr>
        <w:lastRenderedPageBreak/>
        <w:t>ТЕСТ № 3</w:t>
      </w:r>
    </w:p>
    <w:p w:rsidR="00E46FEA" w:rsidRPr="00C42582" w:rsidRDefault="00C42582" w:rsidP="000327DE">
      <w:pPr>
        <w:pStyle w:val="a3"/>
        <w:ind w:left="567" w:hanging="567"/>
        <w:jc w:val="both"/>
        <w:rPr>
          <w:rFonts w:ascii="Tahoma" w:hAnsi="Tahoma" w:cs="Tahoma"/>
          <w:sz w:val="24"/>
          <w:szCs w:val="24"/>
        </w:rPr>
      </w:pPr>
      <w:r w:rsidRPr="00C42582">
        <w:rPr>
          <w:rFonts w:ascii="Tahoma" w:hAnsi="Tahoma" w:cs="Tahoma"/>
          <w:sz w:val="24"/>
          <w:szCs w:val="24"/>
        </w:rPr>
        <w:t>1</w:t>
      </w:r>
      <w:r w:rsidR="000327DE">
        <w:rPr>
          <w:rFonts w:ascii="Tahoma" w:hAnsi="Tahoma" w:cs="Tahoma"/>
          <w:sz w:val="24"/>
          <w:szCs w:val="24"/>
        </w:rPr>
        <w:t>.</w:t>
      </w:r>
      <w:r w:rsidR="000327DE">
        <w:rPr>
          <w:rFonts w:ascii="Tahoma" w:hAnsi="Tahoma" w:cs="Tahoma"/>
          <w:sz w:val="24"/>
          <w:szCs w:val="24"/>
        </w:rPr>
        <w:tab/>
      </w:r>
      <w:r w:rsidR="00E46FEA" w:rsidRPr="00C42582">
        <w:rPr>
          <w:rFonts w:ascii="Tahoma" w:hAnsi="Tahoma" w:cs="Tahoma"/>
          <w:sz w:val="24"/>
          <w:szCs w:val="24"/>
        </w:rPr>
        <w:t>Ответственные лицами за производство работ по ремонт и обслуживанию оборудования без его отключения от коммуникаций, установки блокировки источников энергии являются:</w:t>
      </w:r>
    </w:p>
    <w:p w:rsidR="00E46FEA" w:rsidRPr="00FE0C51" w:rsidRDefault="00E46FEA" w:rsidP="00C42582">
      <w:pPr>
        <w:pStyle w:val="a3"/>
        <w:ind w:left="709"/>
        <w:jc w:val="both"/>
        <w:rPr>
          <w:rFonts w:ascii="Tahoma" w:hAnsi="Tahoma" w:cs="Tahoma"/>
          <w:sz w:val="24"/>
          <w:szCs w:val="24"/>
        </w:rPr>
      </w:pPr>
      <w:r w:rsidRPr="00C42582">
        <w:rPr>
          <w:rFonts w:ascii="Tahoma" w:hAnsi="Tahoma" w:cs="Tahoma"/>
          <w:sz w:val="24"/>
          <w:szCs w:val="24"/>
        </w:rPr>
        <w:t xml:space="preserve">А) </w:t>
      </w:r>
      <w:r w:rsidR="00B54854" w:rsidRPr="00C42582">
        <w:rPr>
          <w:rFonts w:ascii="Tahoma" w:hAnsi="Tahoma" w:cs="Tahoma"/>
          <w:sz w:val="24"/>
          <w:szCs w:val="24"/>
        </w:rPr>
        <w:t xml:space="preserve">лица, проводящие оперативные переключения, организующие и выполняющих в электроустановках строительные, монтажные, наладочные, </w:t>
      </w:r>
      <w:r w:rsidR="00B54854" w:rsidRPr="00FE0C51">
        <w:rPr>
          <w:rFonts w:ascii="Tahoma" w:hAnsi="Tahoma" w:cs="Tahoma"/>
          <w:sz w:val="24"/>
          <w:szCs w:val="24"/>
        </w:rPr>
        <w:t>ремонтные работы, испытания и измерения</w:t>
      </w:r>
    </w:p>
    <w:p w:rsidR="00B54854" w:rsidRPr="00FE0C51" w:rsidRDefault="00B54854" w:rsidP="00C42582">
      <w:pPr>
        <w:pStyle w:val="a3"/>
        <w:ind w:left="709"/>
        <w:jc w:val="both"/>
        <w:rPr>
          <w:rFonts w:ascii="Tahoma" w:hAnsi="Tahoma" w:cs="Tahoma"/>
          <w:sz w:val="24"/>
          <w:szCs w:val="24"/>
        </w:rPr>
      </w:pPr>
      <w:r w:rsidRPr="00FE0C51">
        <w:rPr>
          <w:rFonts w:ascii="Tahoma" w:hAnsi="Tahoma" w:cs="Tahoma"/>
          <w:sz w:val="24"/>
          <w:szCs w:val="24"/>
        </w:rPr>
        <w:t>Б) все работники Общества</w:t>
      </w:r>
    </w:p>
    <w:p w:rsidR="00B54854" w:rsidRPr="00FE0C51" w:rsidRDefault="00B54854" w:rsidP="00C42582">
      <w:pPr>
        <w:pStyle w:val="a3"/>
        <w:ind w:left="709"/>
        <w:jc w:val="both"/>
        <w:rPr>
          <w:rFonts w:ascii="Tahoma" w:hAnsi="Tahoma" w:cs="Tahoma"/>
          <w:sz w:val="24"/>
          <w:szCs w:val="24"/>
        </w:rPr>
      </w:pPr>
      <w:r w:rsidRPr="00FE0C51">
        <w:rPr>
          <w:rFonts w:ascii="Tahoma" w:hAnsi="Tahoma" w:cs="Tahoma"/>
          <w:sz w:val="24"/>
          <w:szCs w:val="24"/>
        </w:rPr>
        <w:t>В) линейные руководители</w:t>
      </w:r>
    </w:p>
    <w:p w:rsidR="00B54854" w:rsidRPr="00FE0C51" w:rsidRDefault="00B54854" w:rsidP="00C42582">
      <w:pPr>
        <w:pStyle w:val="a3"/>
        <w:ind w:left="709"/>
        <w:jc w:val="both"/>
        <w:rPr>
          <w:rFonts w:ascii="Tahoma" w:hAnsi="Tahoma" w:cs="Tahoma"/>
          <w:sz w:val="24"/>
          <w:szCs w:val="24"/>
        </w:rPr>
      </w:pPr>
    </w:p>
    <w:p w:rsidR="00C42582" w:rsidRPr="00FE0C51" w:rsidRDefault="000327DE" w:rsidP="000327DE">
      <w:pPr>
        <w:pStyle w:val="a3"/>
        <w:ind w:left="705" w:hanging="705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2.</w:t>
      </w:r>
      <w:r>
        <w:rPr>
          <w:rFonts w:ascii="Tahoma" w:hAnsi="Tahoma" w:cs="Tahoma"/>
          <w:sz w:val="24"/>
          <w:szCs w:val="24"/>
        </w:rPr>
        <w:tab/>
      </w:r>
      <w:r w:rsidR="00C42582" w:rsidRPr="00FE0C51">
        <w:rPr>
          <w:rFonts w:ascii="Tahoma" w:hAnsi="Tahoma" w:cs="Tahoma"/>
          <w:sz w:val="24"/>
          <w:szCs w:val="24"/>
        </w:rPr>
        <w:t xml:space="preserve">Кто является ответственным за производство работ в выработках с незакрепленной и/или </w:t>
      </w:r>
      <w:proofErr w:type="spellStart"/>
      <w:r w:rsidR="00C42582" w:rsidRPr="00FE0C51">
        <w:rPr>
          <w:rFonts w:ascii="Tahoma" w:hAnsi="Tahoma" w:cs="Tahoma"/>
          <w:sz w:val="24"/>
          <w:szCs w:val="24"/>
        </w:rPr>
        <w:t>необобранной</w:t>
      </w:r>
      <w:proofErr w:type="spellEnd"/>
      <w:r w:rsidR="00C42582" w:rsidRPr="00FE0C51">
        <w:rPr>
          <w:rFonts w:ascii="Tahoma" w:hAnsi="Tahoma" w:cs="Tahoma"/>
          <w:sz w:val="24"/>
          <w:szCs w:val="24"/>
        </w:rPr>
        <w:t xml:space="preserve"> кровлей.</w:t>
      </w:r>
    </w:p>
    <w:p w:rsidR="00C42582" w:rsidRPr="00FE0C51" w:rsidRDefault="00C42582" w:rsidP="00C42582">
      <w:pPr>
        <w:pStyle w:val="a3"/>
        <w:ind w:left="709"/>
        <w:rPr>
          <w:rFonts w:ascii="Tahoma" w:hAnsi="Tahoma" w:cs="Tahoma"/>
          <w:sz w:val="24"/>
          <w:szCs w:val="24"/>
        </w:rPr>
      </w:pPr>
      <w:r w:rsidRPr="00FE0C51">
        <w:rPr>
          <w:rFonts w:ascii="Tahoma" w:hAnsi="Tahoma" w:cs="Tahoma"/>
          <w:sz w:val="24"/>
          <w:szCs w:val="24"/>
        </w:rPr>
        <w:t>А) инженер – геолог</w:t>
      </w:r>
    </w:p>
    <w:p w:rsidR="00C42582" w:rsidRPr="00FE0C51" w:rsidRDefault="00C42582" w:rsidP="00C42582">
      <w:pPr>
        <w:pStyle w:val="a3"/>
        <w:ind w:left="709"/>
        <w:rPr>
          <w:rFonts w:ascii="Tahoma" w:hAnsi="Tahoma" w:cs="Tahoma"/>
          <w:sz w:val="24"/>
          <w:szCs w:val="24"/>
        </w:rPr>
      </w:pPr>
      <w:r w:rsidRPr="00FE0C51">
        <w:rPr>
          <w:rFonts w:ascii="Tahoma" w:hAnsi="Tahoma" w:cs="Tahoma"/>
          <w:sz w:val="24"/>
          <w:szCs w:val="24"/>
        </w:rPr>
        <w:t>Б) начальник смены</w:t>
      </w:r>
    </w:p>
    <w:p w:rsidR="00C42582" w:rsidRPr="00FE0C51" w:rsidRDefault="00C42582" w:rsidP="00C42582">
      <w:pPr>
        <w:pStyle w:val="a3"/>
        <w:ind w:left="709"/>
        <w:rPr>
          <w:rFonts w:ascii="Tahoma" w:hAnsi="Tahoma" w:cs="Tahoma"/>
          <w:sz w:val="24"/>
          <w:szCs w:val="24"/>
        </w:rPr>
      </w:pPr>
      <w:r w:rsidRPr="00FE0C51">
        <w:rPr>
          <w:rFonts w:ascii="Tahoma" w:hAnsi="Tahoma" w:cs="Tahoma"/>
          <w:sz w:val="24"/>
          <w:szCs w:val="24"/>
        </w:rPr>
        <w:t>В) работники рудников, либо других подразделений, исполняющие свои функциональные обязанности в подземных выработках</w:t>
      </w:r>
    </w:p>
    <w:p w:rsidR="00C42582" w:rsidRPr="00FE0C51" w:rsidRDefault="00C42582" w:rsidP="00C42582">
      <w:pPr>
        <w:pStyle w:val="a3"/>
        <w:ind w:left="0" w:firstLine="567"/>
        <w:rPr>
          <w:rFonts w:ascii="Tahoma" w:hAnsi="Tahoma" w:cs="Tahoma"/>
          <w:sz w:val="24"/>
          <w:szCs w:val="24"/>
        </w:rPr>
      </w:pPr>
    </w:p>
    <w:p w:rsidR="00B54854" w:rsidRPr="00FE0C51" w:rsidRDefault="000327DE" w:rsidP="000327DE">
      <w:pPr>
        <w:pStyle w:val="a3"/>
        <w:ind w:left="705" w:hanging="705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3.</w:t>
      </w:r>
      <w:r>
        <w:rPr>
          <w:rFonts w:ascii="Tahoma" w:hAnsi="Tahoma" w:cs="Tahoma"/>
          <w:sz w:val="24"/>
          <w:szCs w:val="24"/>
        </w:rPr>
        <w:tab/>
      </w:r>
      <w:r w:rsidR="00B54854" w:rsidRPr="00FE0C51">
        <w:rPr>
          <w:rFonts w:ascii="Tahoma" w:hAnsi="Tahoma" w:cs="Tahoma"/>
          <w:sz w:val="24"/>
          <w:szCs w:val="24"/>
        </w:rPr>
        <w:t>Допускается ли проведение работ без необходимых отключений и принятия мер, препятствующих подаче напряжения на место работы?</w:t>
      </w:r>
    </w:p>
    <w:p w:rsidR="00B54854" w:rsidRPr="00FE0C51" w:rsidRDefault="00B54854" w:rsidP="00FE0C51">
      <w:pPr>
        <w:pStyle w:val="a3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FE0C51">
        <w:rPr>
          <w:rFonts w:ascii="Tahoma" w:hAnsi="Tahoma" w:cs="Tahoma"/>
          <w:sz w:val="24"/>
          <w:szCs w:val="24"/>
        </w:rPr>
        <w:t>А) допускается</w:t>
      </w:r>
    </w:p>
    <w:p w:rsidR="00B54854" w:rsidRPr="00FE0C51" w:rsidRDefault="00B54854" w:rsidP="00FE0C51">
      <w:pPr>
        <w:pStyle w:val="a3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FE0C51">
        <w:rPr>
          <w:rFonts w:ascii="Tahoma" w:hAnsi="Tahoma" w:cs="Tahoma"/>
          <w:sz w:val="24"/>
          <w:szCs w:val="24"/>
        </w:rPr>
        <w:t>Б) допускается при наличии сертифицированных средств защиты</w:t>
      </w:r>
    </w:p>
    <w:p w:rsidR="00B54854" w:rsidRPr="00FE0C51" w:rsidRDefault="00B54854" w:rsidP="00FE0C51">
      <w:pPr>
        <w:pStyle w:val="a3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FE0C51">
        <w:rPr>
          <w:rFonts w:ascii="Tahoma" w:hAnsi="Tahoma" w:cs="Tahoma"/>
          <w:sz w:val="24"/>
          <w:szCs w:val="24"/>
        </w:rPr>
        <w:t>В) не допускается</w:t>
      </w:r>
    </w:p>
    <w:p w:rsidR="00C42582" w:rsidRPr="00FE0C51" w:rsidRDefault="00C42582" w:rsidP="00B54854">
      <w:pPr>
        <w:pStyle w:val="a3"/>
        <w:ind w:left="0" w:firstLine="567"/>
        <w:jc w:val="both"/>
        <w:rPr>
          <w:rFonts w:ascii="Tahoma" w:hAnsi="Tahoma" w:cs="Tahoma"/>
          <w:sz w:val="24"/>
          <w:szCs w:val="24"/>
        </w:rPr>
      </w:pPr>
    </w:p>
    <w:p w:rsidR="00B54854" w:rsidRPr="00FE0C51" w:rsidRDefault="000327DE" w:rsidP="00C42582">
      <w:pPr>
        <w:pStyle w:val="a3"/>
        <w:ind w:left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4.</w:t>
      </w:r>
      <w:r>
        <w:rPr>
          <w:rFonts w:ascii="Tahoma" w:hAnsi="Tahoma" w:cs="Tahoma"/>
          <w:sz w:val="24"/>
          <w:szCs w:val="24"/>
        </w:rPr>
        <w:tab/>
      </w:r>
      <w:r w:rsidR="00C42582" w:rsidRPr="00FE0C51">
        <w:rPr>
          <w:rFonts w:ascii="Tahoma" w:hAnsi="Tahoma" w:cs="Tahoma"/>
          <w:sz w:val="24"/>
          <w:szCs w:val="24"/>
        </w:rPr>
        <w:t>Ч</w:t>
      </w:r>
      <w:r w:rsidR="00B54854" w:rsidRPr="00FE0C51">
        <w:rPr>
          <w:rFonts w:ascii="Tahoma" w:hAnsi="Tahoma" w:cs="Tahoma"/>
          <w:sz w:val="24"/>
          <w:szCs w:val="24"/>
        </w:rPr>
        <w:t>то из перечисленного является нарушением?</w:t>
      </w:r>
    </w:p>
    <w:p w:rsidR="00FE0C51" w:rsidRPr="00FE0C51" w:rsidRDefault="00B54854" w:rsidP="00C42582">
      <w:pPr>
        <w:pStyle w:val="a3"/>
        <w:ind w:left="709"/>
        <w:jc w:val="both"/>
        <w:rPr>
          <w:rFonts w:ascii="Tahoma" w:hAnsi="Tahoma" w:cs="Tahoma"/>
          <w:sz w:val="24"/>
          <w:szCs w:val="24"/>
        </w:rPr>
      </w:pPr>
      <w:r w:rsidRPr="00FE0C51">
        <w:rPr>
          <w:rFonts w:ascii="Tahoma" w:hAnsi="Tahoma" w:cs="Tahoma"/>
          <w:sz w:val="24"/>
          <w:szCs w:val="24"/>
        </w:rPr>
        <w:t xml:space="preserve">А) </w:t>
      </w:r>
      <w:r w:rsidR="00FE0C51" w:rsidRPr="00FE0C51">
        <w:rPr>
          <w:rFonts w:ascii="Tahoma" w:hAnsi="Tahoma" w:cs="Tahoma"/>
          <w:sz w:val="24"/>
          <w:szCs w:val="24"/>
        </w:rPr>
        <w:t>использование транспортного средства, не предусмотренное для перевозки людей в качестве средства передвижения работников</w:t>
      </w:r>
    </w:p>
    <w:p w:rsidR="00B54854" w:rsidRPr="00FE0C51" w:rsidRDefault="00B54854" w:rsidP="00C42582">
      <w:pPr>
        <w:pStyle w:val="a3"/>
        <w:ind w:left="709"/>
        <w:jc w:val="both"/>
        <w:rPr>
          <w:rFonts w:ascii="Tahoma" w:hAnsi="Tahoma" w:cs="Tahoma"/>
          <w:sz w:val="24"/>
          <w:szCs w:val="24"/>
        </w:rPr>
      </w:pPr>
      <w:r w:rsidRPr="00FE0C51">
        <w:rPr>
          <w:rFonts w:ascii="Tahoma" w:hAnsi="Tahoma" w:cs="Tahoma"/>
          <w:sz w:val="24"/>
          <w:szCs w:val="24"/>
        </w:rPr>
        <w:t>Б) начало движения транспортного средства, при отсутстви</w:t>
      </w:r>
      <w:r w:rsidR="00C42582" w:rsidRPr="00FE0C51">
        <w:rPr>
          <w:rFonts w:ascii="Tahoma" w:hAnsi="Tahoma" w:cs="Tahoma"/>
          <w:sz w:val="24"/>
          <w:szCs w:val="24"/>
        </w:rPr>
        <w:t>и работников в зоне действия ТС</w:t>
      </w:r>
    </w:p>
    <w:p w:rsidR="00FE0C51" w:rsidRPr="00FE0C51" w:rsidRDefault="00B54854" w:rsidP="00FE0C51">
      <w:pPr>
        <w:pStyle w:val="a3"/>
        <w:ind w:left="709"/>
        <w:jc w:val="both"/>
        <w:rPr>
          <w:rFonts w:ascii="Tahoma" w:hAnsi="Tahoma" w:cs="Tahoma"/>
          <w:sz w:val="24"/>
          <w:szCs w:val="24"/>
        </w:rPr>
      </w:pPr>
      <w:r w:rsidRPr="00FE0C51">
        <w:rPr>
          <w:rFonts w:ascii="Tahoma" w:hAnsi="Tahoma" w:cs="Tahoma"/>
          <w:sz w:val="24"/>
          <w:szCs w:val="24"/>
        </w:rPr>
        <w:t xml:space="preserve">В) </w:t>
      </w:r>
      <w:r w:rsidR="00FE0C51" w:rsidRPr="00FE0C51">
        <w:rPr>
          <w:rFonts w:ascii="Tahoma" w:hAnsi="Tahoma" w:cs="Tahoma"/>
          <w:sz w:val="24"/>
          <w:szCs w:val="24"/>
        </w:rPr>
        <w:t>перевозка транспортными средствами людей в специально предусмотренных и оборудованных для этих целей ТС</w:t>
      </w:r>
    </w:p>
    <w:p w:rsidR="00B54854" w:rsidRPr="00FE0C51" w:rsidRDefault="00B54854" w:rsidP="00C42582">
      <w:pPr>
        <w:pStyle w:val="a3"/>
        <w:ind w:left="709"/>
        <w:jc w:val="both"/>
        <w:rPr>
          <w:rFonts w:ascii="Tahoma" w:hAnsi="Tahoma" w:cs="Tahoma"/>
          <w:sz w:val="24"/>
          <w:szCs w:val="24"/>
        </w:rPr>
      </w:pPr>
    </w:p>
    <w:p w:rsidR="00C42582" w:rsidRPr="00FE0C51" w:rsidRDefault="00C42582" w:rsidP="00C42582">
      <w:pPr>
        <w:pStyle w:val="a3"/>
        <w:ind w:left="0"/>
        <w:jc w:val="both"/>
        <w:rPr>
          <w:rFonts w:ascii="Tahoma" w:hAnsi="Tahoma" w:cs="Tahoma"/>
          <w:sz w:val="24"/>
          <w:szCs w:val="24"/>
        </w:rPr>
      </w:pPr>
    </w:p>
    <w:p w:rsidR="009D0629" w:rsidRPr="00FE0C51" w:rsidRDefault="00C42582" w:rsidP="00C42582">
      <w:pPr>
        <w:pStyle w:val="a3"/>
        <w:ind w:left="0"/>
        <w:rPr>
          <w:rFonts w:ascii="Tahoma" w:hAnsi="Tahoma" w:cs="Tahoma"/>
          <w:sz w:val="24"/>
          <w:szCs w:val="24"/>
        </w:rPr>
      </w:pPr>
      <w:r w:rsidRPr="00FE0C51">
        <w:rPr>
          <w:rFonts w:ascii="Tahoma" w:hAnsi="Tahoma" w:cs="Tahoma"/>
          <w:sz w:val="24"/>
          <w:szCs w:val="24"/>
        </w:rPr>
        <w:t>5</w:t>
      </w:r>
      <w:r w:rsidR="000327DE">
        <w:rPr>
          <w:rFonts w:ascii="Tahoma" w:hAnsi="Tahoma" w:cs="Tahoma"/>
          <w:sz w:val="24"/>
          <w:szCs w:val="24"/>
        </w:rPr>
        <w:t>.</w:t>
      </w:r>
      <w:r w:rsidR="000327DE">
        <w:rPr>
          <w:rFonts w:ascii="Tahoma" w:hAnsi="Tahoma" w:cs="Tahoma"/>
          <w:sz w:val="24"/>
          <w:szCs w:val="24"/>
        </w:rPr>
        <w:tab/>
      </w:r>
      <w:bookmarkStart w:id="0" w:name="_GoBack"/>
      <w:bookmarkEnd w:id="0"/>
      <w:r w:rsidR="009D0629" w:rsidRPr="00FE0C51">
        <w:rPr>
          <w:rFonts w:ascii="Tahoma" w:hAnsi="Tahoma" w:cs="Tahoma"/>
          <w:sz w:val="24"/>
          <w:szCs w:val="24"/>
        </w:rPr>
        <w:t>Что характеризует понятие «</w:t>
      </w:r>
      <w:proofErr w:type="spellStart"/>
      <w:r w:rsidR="009D0629" w:rsidRPr="00FE0C51">
        <w:rPr>
          <w:rFonts w:ascii="Tahoma" w:hAnsi="Tahoma" w:cs="Tahoma"/>
          <w:sz w:val="24"/>
          <w:szCs w:val="24"/>
        </w:rPr>
        <w:t>необобранная</w:t>
      </w:r>
      <w:proofErr w:type="spellEnd"/>
      <w:r w:rsidR="009D0629" w:rsidRPr="00FE0C51">
        <w:rPr>
          <w:rFonts w:ascii="Tahoma" w:hAnsi="Tahoma" w:cs="Tahoma"/>
          <w:sz w:val="24"/>
          <w:szCs w:val="24"/>
        </w:rPr>
        <w:t xml:space="preserve"> кровля»?</w:t>
      </w:r>
    </w:p>
    <w:p w:rsidR="009D0629" w:rsidRPr="00FE0C51" w:rsidRDefault="009D0629" w:rsidP="00FE0C51">
      <w:pPr>
        <w:pStyle w:val="a3"/>
        <w:ind w:left="0" w:firstLine="709"/>
        <w:rPr>
          <w:rFonts w:ascii="Tahoma" w:hAnsi="Tahoma" w:cs="Tahoma"/>
          <w:sz w:val="24"/>
          <w:szCs w:val="24"/>
        </w:rPr>
      </w:pPr>
      <w:r w:rsidRPr="00FE0C51">
        <w:rPr>
          <w:rFonts w:ascii="Tahoma" w:hAnsi="Tahoma" w:cs="Tahoma"/>
          <w:sz w:val="24"/>
          <w:szCs w:val="24"/>
        </w:rPr>
        <w:t>А) наличие в кровле заколов</w:t>
      </w:r>
    </w:p>
    <w:p w:rsidR="009D0629" w:rsidRPr="00FE0C51" w:rsidRDefault="009D0629" w:rsidP="00FE0C51">
      <w:pPr>
        <w:pStyle w:val="a3"/>
        <w:ind w:left="0" w:firstLine="709"/>
        <w:rPr>
          <w:rFonts w:ascii="Tahoma" w:hAnsi="Tahoma" w:cs="Tahoma"/>
          <w:sz w:val="24"/>
          <w:szCs w:val="24"/>
        </w:rPr>
      </w:pPr>
      <w:r w:rsidRPr="00FE0C51">
        <w:rPr>
          <w:rFonts w:ascii="Tahoma" w:hAnsi="Tahoma" w:cs="Tahoma"/>
          <w:sz w:val="24"/>
          <w:szCs w:val="24"/>
        </w:rPr>
        <w:t>Б) наличие отслоившихся кусков горной массы или закладочного бетона</w:t>
      </w:r>
    </w:p>
    <w:p w:rsidR="009D0629" w:rsidRPr="00FE0C51" w:rsidRDefault="009D0629" w:rsidP="00FE0C51">
      <w:pPr>
        <w:pStyle w:val="a3"/>
        <w:ind w:left="0" w:firstLine="709"/>
        <w:rPr>
          <w:rFonts w:ascii="Tahoma" w:hAnsi="Tahoma" w:cs="Tahoma"/>
          <w:sz w:val="24"/>
          <w:szCs w:val="24"/>
        </w:rPr>
      </w:pPr>
      <w:r w:rsidRPr="00FE0C51">
        <w:rPr>
          <w:rFonts w:ascii="Tahoma" w:hAnsi="Tahoma" w:cs="Tahoma"/>
          <w:sz w:val="24"/>
          <w:szCs w:val="24"/>
        </w:rPr>
        <w:t>В) все перечисленное</w:t>
      </w:r>
    </w:p>
    <w:p w:rsidR="009D0629" w:rsidRPr="00C42582" w:rsidRDefault="009D0629" w:rsidP="009D0629">
      <w:pPr>
        <w:pStyle w:val="a3"/>
        <w:ind w:left="0" w:firstLine="567"/>
        <w:rPr>
          <w:rFonts w:ascii="Tahoma" w:hAnsi="Tahoma" w:cs="Tahoma"/>
          <w:b/>
          <w:sz w:val="24"/>
          <w:szCs w:val="24"/>
        </w:rPr>
      </w:pPr>
    </w:p>
    <w:p w:rsidR="00B54854" w:rsidRPr="009D0629" w:rsidRDefault="00B54854" w:rsidP="009D0629">
      <w:pPr>
        <w:tabs>
          <w:tab w:val="left" w:pos="1020"/>
        </w:tabs>
      </w:pPr>
    </w:p>
    <w:sectPr w:rsidR="00B54854" w:rsidRPr="009D0629" w:rsidSect="000327DE">
      <w:footerReference w:type="default" r:id="rId7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A7F" w:rsidRDefault="00684A7F" w:rsidP="000327DE">
      <w:pPr>
        <w:spacing w:after="0" w:line="240" w:lineRule="auto"/>
      </w:pPr>
      <w:r>
        <w:separator/>
      </w:r>
    </w:p>
  </w:endnote>
  <w:endnote w:type="continuationSeparator" w:id="0">
    <w:p w:rsidR="00684A7F" w:rsidRDefault="00684A7F" w:rsidP="00032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6743661"/>
      <w:docPartObj>
        <w:docPartGallery w:val="Page Numbers (Bottom of Page)"/>
        <w:docPartUnique/>
      </w:docPartObj>
    </w:sdtPr>
    <w:sdtContent>
      <w:p w:rsidR="000327DE" w:rsidRDefault="000327DE">
        <w:pPr>
          <w:pStyle w:val="a7"/>
          <w:jc w:val="right"/>
        </w:pPr>
        <w:r w:rsidRPr="000327DE">
          <w:rPr>
            <w:rFonts w:ascii="Tahoma" w:hAnsi="Tahoma" w:cs="Tahoma"/>
            <w:sz w:val="24"/>
            <w:szCs w:val="24"/>
          </w:rPr>
          <w:fldChar w:fldCharType="begin"/>
        </w:r>
        <w:r w:rsidRPr="000327DE">
          <w:rPr>
            <w:rFonts w:ascii="Tahoma" w:hAnsi="Tahoma" w:cs="Tahoma"/>
            <w:sz w:val="24"/>
            <w:szCs w:val="24"/>
          </w:rPr>
          <w:instrText>PAGE   \* MERGEFORMAT</w:instrText>
        </w:r>
        <w:r w:rsidRPr="000327DE">
          <w:rPr>
            <w:rFonts w:ascii="Tahoma" w:hAnsi="Tahoma" w:cs="Tahoma"/>
            <w:sz w:val="24"/>
            <w:szCs w:val="24"/>
          </w:rPr>
          <w:fldChar w:fldCharType="separate"/>
        </w:r>
        <w:r>
          <w:rPr>
            <w:rFonts w:ascii="Tahoma" w:hAnsi="Tahoma" w:cs="Tahoma"/>
            <w:noProof/>
            <w:sz w:val="24"/>
            <w:szCs w:val="24"/>
          </w:rPr>
          <w:t>2</w:t>
        </w:r>
        <w:r w:rsidRPr="000327DE">
          <w:rPr>
            <w:rFonts w:ascii="Tahoma" w:hAnsi="Tahoma" w:cs="Tahoma"/>
            <w:sz w:val="24"/>
            <w:szCs w:val="24"/>
          </w:rPr>
          <w:fldChar w:fldCharType="end"/>
        </w:r>
      </w:p>
    </w:sdtContent>
  </w:sdt>
  <w:p w:rsidR="000327DE" w:rsidRDefault="000327D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A7F" w:rsidRDefault="00684A7F" w:rsidP="000327DE">
      <w:pPr>
        <w:spacing w:after="0" w:line="240" w:lineRule="auto"/>
      </w:pPr>
      <w:r>
        <w:separator/>
      </w:r>
    </w:p>
  </w:footnote>
  <w:footnote w:type="continuationSeparator" w:id="0">
    <w:p w:rsidR="00684A7F" w:rsidRDefault="00684A7F" w:rsidP="000327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E3F15"/>
    <w:multiLevelType w:val="hybridMultilevel"/>
    <w:tmpl w:val="06C4F92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796060"/>
    <w:multiLevelType w:val="hybridMultilevel"/>
    <w:tmpl w:val="209202E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EBD"/>
    <w:rsid w:val="000327DE"/>
    <w:rsid w:val="00072B25"/>
    <w:rsid w:val="004E2EA1"/>
    <w:rsid w:val="0050248E"/>
    <w:rsid w:val="00532088"/>
    <w:rsid w:val="005D5461"/>
    <w:rsid w:val="00684A7F"/>
    <w:rsid w:val="0099062A"/>
    <w:rsid w:val="0099304D"/>
    <w:rsid w:val="009D0629"/>
    <w:rsid w:val="009E0225"/>
    <w:rsid w:val="00B54854"/>
    <w:rsid w:val="00C21B5F"/>
    <w:rsid w:val="00C42582"/>
    <w:rsid w:val="00C7156E"/>
    <w:rsid w:val="00D403B4"/>
    <w:rsid w:val="00E46FEA"/>
    <w:rsid w:val="00F430BA"/>
    <w:rsid w:val="00F73EBD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7E4E2"/>
  <w15:chartTrackingRefBased/>
  <w15:docId w15:val="{92053D85-BFD7-4692-9A62-0FE19BAB1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99304D"/>
    <w:pPr>
      <w:spacing w:after="0" w:line="240" w:lineRule="auto"/>
      <w:ind w:firstLine="56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930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403B4"/>
    <w:pPr>
      <w:ind w:left="720"/>
      <w:contextualSpacing/>
    </w:pPr>
  </w:style>
  <w:style w:type="table" w:styleId="a4">
    <w:name w:val="Table Grid"/>
    <w:basedOn w:val="a1"/>
    <w:uiPriority w:val="39"/>
    <w:rsid w:val="004E2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327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27DE"/>
  </w:style>
  <w:style w:type="paragraph" w:styleId="a7">
    <w:name w:val="footer"/>
    <w:basedOn w:val="a"/>
    <w:link w:val="a8"/>
    <w:uiPriority w:val="99"/>
    <w:unhideWhenUsed/>
    <w:rsid w:val="000327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2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Карпова Полина Олеговна</dc:creator>
  <cp:keywords/>
  <dc:description/>
  <cp:lastModifiedBy>Попкова Екатерина Александровна</cp:lastModifiedBy>
  <cp:revision>10</cp:revision>
  <dcterms:created xsi:type="dcterms:W3CDTF">2022-05-15T14:23:00Z</dcterms:created>
  <dcterms:modified xsi:type="dcterms:W3CDTF">2022-06-03T04:39:00Z</dcterms:modified>
</cp:coreProperties>
</file>